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4A" w:rsidRPr="002375A8" w:rsidRDefault="006128AF" w:rsidP="002375A8">
      <w:pPr>
        <w:spacing w:after="0" w:line="0" w:lineRule="atLeast"/>
        <w:rPr>
          <w:b/>
          <w:sz w:val="28"/>
          <w:szCs w:val="28"/>
        </w:rPr>
      </w:pPr>
      <w:r>
        <w:rPr>
          <w:b/>
          <w:sz w:val="28"/>
          <w:szCs w:val="28"/>
        </w:rPr>
        <w:t>“</w:t>
      </w:r>
      <w:r w:rsidR="00735620">
        <w:rPr>
          <w:rFonts w:hint="eastAsia"/>
          <w:b/>
          <w:sz w:val="28"/>
          <w:szCs w:val="28"/>
        </w:rPr>
        <w:t>孤軍</w:t>
      </w:r>
      <w:r w:rsidR="00735620">
        <w:rPr>
          <w:b/>
          <w:sz w:val="28"/>
          <w:szCs w:val="28"/>
        </w:rPr>
        <w:t>奮闘</w:t>
      </w:r>
      <w:r w:rsidR="006A704A" w:rsidRPr="002375A8">
        <w:rPr>
          <w:b/>
          <w:sz w:val="28"/>
          <w:szCs w:val="28"/>
        </w:rPr>
        <w:t xml:space="preserve">!” </w:t>
      </w:r>
      <w:r w:rsidR="006A704A" w:rsidRPr="002375A8">
        <w:rPr>
          <w:b/>
          <w:sz w:val="28"/>
          <w:szCs w:val="28"/>
        </w:rPr>
        <w:tab/>
      </w:r>
      <w:r w:rsidR="006A704A" w:rsidRPr="002375A8">
        <w:rPr>
          <w:b/>
          <w:sz w:val="28"/>
          <w:szCs w:val="28"/>
        </w:rPr>
        <w:tab/>
      </w:r>
      <w:r>
        <w:rPr>
          <w:b/>
          <w:sz w:val="28"/>
          <w:szCs w:val="28"/>
        </w:rPr>
        <w:tab/>
        <w:t>2017 07 16</w:t>
      </w:r>
    </w:p>
    <w:p w:rsidR="006A704A" w:rsidRPr="002375A8" w:rsidRDefault="00735620" w:rsidP="002375A8">
      <w:pPr>
        <w:spacing w:after="0" w:line="0" w:lineRule="atLeast"/>
        <w:rPr>
          <w:b/>
          <w:sz w:val="28"/>
          <w:szCs w:val="28"/>
        </w:rPr>
      </w:pPr>
      <w:r>
        <w:rPr>
          <w:rFonts w:hint="eastAsia"/>
          <w:b/>
          <w:sz w:val="28"/>
          <w:szCs w:val="28"/>
        </w:rPr>
        <w:t>マタイ</w:t>
      </w:r>
      <w:r w:rsidR="006A704A" w:rsidRPr="002375A8">
        <w:rPr>
          <w:b/>
          <w:sz w:val="28"/>
          <w:szCs w:val="28"/>
        </w:rPr>
        <w:t xml:space="preserve"> </w:t>
      </w:r>
      <w:r w:rsidR="006128AF">
        <w:rPr>
          <w:b/>
          <w:sz w:val="28"/>
          <w:szCs w:val="28"/>
        </w:rPr>
        <w:t>13</w:t>
      </w:r>
      <w:r w:rsidR="006A704A" w:rsidRPr="002375A8">
        <w:rPr>
          <w:b/>
          <w:sz w:val="28"/>
          <w:szCs w:val="28"/>
        </w:rPr>
        <w:t>: 1-</w:t>
      </w:r>
      <w:r w:rsidR="00161783">
        <w:rPr>
          <w:b/>
          <w:sz w:val="28"/>
          <w:szCs w:val="28"/>
        </w:rPr>
        <w:t>9, 18-23</w:t>
      </w:r>
      <w:r w:rsidR="006A704A" w:rsidRPr="002375A8">
        <w:rPr>
          <w:b/>
          <w:sz w:val="28"/>
          <w:szCs w:val="28"/>
        </w:rPr>
        <w:tab/>
      </w:r>
      <w:r w:rsidR="00161783">
        <w:rPr>
          <w:b/>
          <w:sz w:val="28"/>
          <w:szCs w:val="28"/>
        </w:rPr>
        <w:tab/>
      </w:r>
      <w:r w:rsidR="006A704A" w:rsidRPr="002375A8">
        <w:rPr>
          <w:b/>
          <w:sz w:val="28"/>
          <w:szCs w:val="28"/>
        </w:rPr>
        <w:t>Pr. H. Adachi</w:t>
      </w:r>
    </w:p>
    <w:p w:rsidR="00735620" w:rsidRPr="00735620" w:rsidRDefault="00735620" w:rsidP="00735620">
      <w:pPr>
        <w:spacing w:before="120" w:after="0" w:line="0" w:lineRule="atLeast"/>
        <w:rPr>
          <w:sz w:val="28"/>
          <w:szCs w:val="28"/>
        </w:rPr>
      </w:pPr>
      <w:r w:rsidRPr="00735620">
        <w:rPr>
          <w:rFonts w:hint="eastAsia"/>
          <w:sz w:val="28"/>
          <w:szCs w:val="28"/>
        </w:rPr>
        <w:t>ある日本神道系の宗教</w:t>
      </w:r>
      <w:r w:rsidR="00380E3B">
        <w:rPr>
          <w:rFonts w:hint="eastAsia"/>
          <w:sz w:val="28"/>
          <w:szCs w:val="28"/>
        </w:rPr>
        <w:t>指導</w:t>
      </w:r>
      <w:r w:rsidRPr="00735620">
        <w:rPr>
          <w:rFonts w:hint="eastAsia"/>
          <w:sz w:val="28"/>
          <w:szCs w:val="28"/>
        </w:rPr>
        <w:t>者と話をした。なぜ人間は災難にあうのかという話題</w:t>
      </w:r>
      <w:r w:rsidR="00380E3B">
        <w:rPr>
          <w:rFonts w:hint="eastAsia"/>
          <w:sz w:val="28"/>
          <w:szCs w:val="28"/>
        </w:rPr>
        <w:t>と</w:t>
      </w:r>
      <w:r w:rsidR="00380E3B">
        <w:rPr>
          <w:sz w:val="28"/>
          <w:szCs w:val="28"/>
        </w:rPr>
        <w:t>なった</w:t>
      </w:r>
      <w:r w:rsidRPr="00735620">
        <w:rPr>
          <w:rFonts w:hint="eastAsia"/>
          <w:sz w:val="28"/>
          <w:szCs w:val="28"/>
        </w:rPr>
        <w:t>。彼女が教えていることは、過去になにか悪いことをしたり、あるいはその災難にあっている人の先祖が悪いことをしたりした結果として、災難を体験するとのことだった。</w:t>
      </w:r>
    </w:p>
    <w:p w:rsidR="00735620" w:rsidRPr="00735620" w:rsidRDefault="00735620" w:rsidP="00735620">
      <w:pPr>
        <w:spacing w:before="120" w:after="0" w:line="0" w:lineRule="atLeast"/>
        <w:rPr>
          <w:sz w:val="28"/>
          <w:szCs w:val="28"/>
        </w:rPr>
      </w:pPr>
      <w:r w:rsidRPr="00735620">
        <w:rPr>
          <w:rFonts w:hint="eastAsia"/>
          <w:sz w:val="28"/>
          <w:szCs w:val="28"/>
        </w:rPr>
        <w:t>因果応報という考え方が多くの宗教の前提になっていることは否めない。キリスト教は、果たして、因果応報を教える宗教なのだろうか？　キリスト教の中でもルター派教会では、よく信仰義認という言葉を使って説明している。</w:t>
      </w:r>
    </w:p>
    <w:p w:rsidR="00DF0DFC" w:rsidRDefault="00735620" w:rsidP="00735620">
      <w:pPr>
        <w:spacing w:before="120" w:after="0" w:line="0" w:lineRule="atLeast"/>
        <w:rPr>
          <w:sz w:val="28"/>
          <w:szCs w:val="28"/>
        </w:rPr>
      </w:pPr>
      <w:r w:rsidRPr="00735620">
        <w:rPr>
          <w:rFonts w:hint="eastAsia"/>
          <w:sz w:val="28"/>
          <w:szCs w:val="28"/>
        </w:rPr>
        <w:t>人はそもそも間違いや、神の意思から離れた行い</w:t>
      </w:r>
      <w:r w:rsidR="00380E3B">
        <w:rPr>
          <w:rFonts w:hint="eastAsia"/>
          <w:sz w:val="28"/>
          <w:szCs w:val="28"/>
        </w:rPr>
        <w:t>（</w:t>
      </w:r>
      <w:r w:rsidR="00380E3B">
        <w:rPr>
          <w:sz w:val="28"/>
          <w:szCs w:val="28"/>
        </w:rPr>
        <w:t>罪）</w:t>
      </w:r>
      <w:r w:rsidR="00380E3B">
        <w:rPr>
          <w:rFonts w:hint="eastAsia"/>
          <w:sz w:val="28"/>
          <w:szCs w:val="28"/>
        </w:rPr>
        <w:t>を避け続ける</w:t>
      </w:r>
      <w:r w:rsidRPr="00735620">
        <w:rPr>
          <w:rFonts w:hint="eastAsia"/>
          <w:sz w:val="28"/>
          <w:szCs w:val="28"/>
        </w:rPr>
        <w:t>ことはありえない。しかし、信仰によって救われ、義人とされる。</w:t>
      </w:r>
      <w:r w:rsidR="00DF0DFC">
        <w:rPr>
          <w:rFonts w:hint="eastAsia"/>
          <w:sz w:val="28"/>
          <w:szCs w:val="28"/>
        </w:rPr>
        <w:t>簡単に</w:t>
      </w:r>
      <w:r w:rsidR="00DF0DFC">
        <w:rPr>
          <w:sz w:val="28"/>
          <w:szCs w:val="28"/>
        </w:rPr>
        <w:t>言うと、それが</w:t>
      </w:r>
      <w:r w:rsidRPr="00735620">
        <w:rPr>
          <w:rFonts w:hint="eastAsia"/>
          <w:sz w:val="28"/>
          <w:szCs w:val="28"/>
        </w:rPr>
        <w:t>信仰義認の意味だ。</w:t>
      </w:r>
    </w:p>
    <w:p w:rsidR="00735620" w:rsidRPr="00735620" w:rsidRDefault="00735620" w:rsidP="00735620">
      <w:pPr>
        <w:spacing w:before="120" w:after="0" w:line="0" w:lineRule="atLeast"/>
        <w:rPr>
          <w:sz w:val="28"/>
          <w:szCs w:val="28"/>
        </w:rPr>
      </w:pPr>
      <w:r w:rsidRPr="00735620">
        <w:rPr>
          <w:rFonts w:hint="eastAsia"/>
          <w:sz w:val="28"/>
          <w:szCs w:val="28"/>
        </w:rPr>
        <w:t xml:space="preserve">天におられる父なる神は徹底的にこの世の人間を愛してくださっており、過去の過ちや罪によって、いわば天罰がくだって災難にあうという問題ではない。　</w:t>
      </w:r>
    </w:p>
    <w:p w:rsidR="00735620" w:rsidRPr="00735620" w:rsidRDefault="00735620" w:rsidP="00735620">
      <w:pPr>
        <w:spacing w:before="120" w:after="0" w:line="0" w:lineRule="atLeast"/>
        <w:rPr>
          <w:sz w:val="28"/>
          <w:szCs w:val="28"/>
        </w:rPr>
      </w:pPr>
      <w:r w:rsidRPr="00735620">
        <w:rPr>
          <w:rFonts w:hint="eastAsia"/>
          <w:sz w:val="28"/>
          <w:szCs w:val="28"/>
        </w:rPr>
        <w:t>愛のあふれる天の父、創造主が送ってくださった恵み深い主イエス、</w:t>
      </w:r>
      <w:r w:rsidR="00380E3B">
        <w:rPr>
          <w:rFonts w:hint="eastAsia"/>
          <w:sz w:val="28"/>
          <w:szCs w:val="28"/>
        </w:rPr>
        <w:t>そして</w:t>
      </w:r>
      <w:r w:rsidRPr="00735620">
        <w:rPr>
          <w:rFonts w:hint="eastAsia"/>
          <w:sz w:val="28"/>
          <w:szCs w:val="28"/>
        </w:rPr>
        <w:t>聖霊を救い主と覚える信仰のみによる、赦し・救いがあり、義人とされる。私たち</w:t>
      </w:r>
      <w:r w:rsidR="00380E3B">
        <w:rPr>
          <w:rFonts w:hint="eastAsia"/>
          <w:sz w:val="28"/>
          <w:szCs w:val="28"/>
        </w:rPr>
        <w:t>は</w:t>
      </w:r>
      <w:r w:rsidRPr="00735620">
        <w:rPr>
          <w:rFonts w:hint="eastAsia"/>
          <w:sz w:val="28"/>
          <w:szCs w:val="28"/>
        </w:rPr>
        <w:t>過ち</w:t>
      </w:r>
      <w:r w:rsidR="00380E3B">
        <w:rPr>
          <w:rFonts w:hint="eastAsia"/>
          <w:sz w:val="28"/>
          <w:szCs w:val="28"/>
        </w:rPr>
        <w:t>・</w:t>
      </w:r>
      <w:r w:rsidRPr="00735620">
        <w:rPr>
          <w:rFonts w:hint="eastAsia"/>
          <w:sz w:val="28"/>
          <w:szCs w:val="28"/>
        </w:rPr>
        <w:t>失敗を犯すが、それら</w:t>
      </w:r>
      <w:r w:rsidR="00380E3B">
        <w:rPr>
          <w:rFonts w:hint="eastAsia"/>
          <w:sz w:val="28"/>
          <w:szCs w:val="28"/>
        </w:rPr>
        <w:t>の肩代わりとなって</w:t>
      </w:r>
      <w:r w:rsidRPr="00735620">
        <w:rPr>
          <w:rFonts w:hint="eastAsia"/>
          <w:sz w:val="28"/>
          <w:szCs w:val="28"/>
        </w:rPr>
        <w:t>十字架にかかって死に葬られながらも、復活されるイエスを救い主として仰ぐ信仰により救われる。これは最高の知らせ、福音なのだ。</w:t>
      </w:r>
    </w:p>
    <w:p w:rsidR="00735620" w:rsidRPr="00735620" w:rsidRDefault="00735620" w:rsidP="00735620">
      <w:pPr>
        <w:spacing w:before="120" w:after="0" w:line="0" w:lineRule="atLeast"/>
        <w:rPr>
          <w:sz w:val="28"/>
          <w:szCs w:val="28"/>
        </w:rPr>
      </w:pPr>
      <w:r w:rsidRPr="00735620">
        <w:rPr>
          <w:rFonts w:hint="eastAsia"/>
          <w:sz w:val="28"/>
          <w:szCs w:val="28"/>
        </w:rPr>
        <w:t>すべてのキリスト教信仰者は、自分で気づいているかどうかにかかわらず、この最高の良き知らせを、世に広く告げ知らせるべく大きな使命を授かってキリスト者となっている。しかし、最高の知らせ福音の種を、世に広めることは容易ではない。主イエスがこの世に送られたとき、イエスの福音伝道は、宗教指導者たちからたいへんな反発にあった。</w:t>
      </w:r>
    </w:p>
    <w:p w:rsidR="00735620" w:rsidRPr="00735620" w:rsidRDefault="00735620" w:rsidP="00735620">
      <w:pPr>
        <w:spacing w:before="120" w:after="0" w:line="0" w:lineRule="atLeast"/>
        <w:rPr>
          <w:sz w:val="28"/>
          <w:szCs w:val="28"/>
        </w:rPr>
      </w:pPr>
      <w:r w:rsidRPr="00735620">
        <w:rPr>
          <w:rFonts w:hint="eastAsia"/>
          <w:sz w:val="28"/>
          <w:szCs w:val="28"/>
        </w:rPr>
        <w:t>そのような状況の中で、イエスは、「種をまく人のたとえ」をとくに反発していた宗教指導者たちに向かって語っているのが、今日の福音書の最初の部分</w:t>
      </w:r>
      <w:r w:rsidRPr="00735620">
        <w:rPr>
          <w:rFonts w:hint="eastAsia"/>
          <w:sz w:val="28"/>
          <w:szCs w:val="28"/>
        </w:rPr>
        <w:t>1</w:t>
      </w:r>
      <w:r w:rsidRPr="00735620">
        <w:rPr>
          <w:rFonts w:hint="eastAsia"/>
          <w:sz w:val="28"/>
          <w:szCs w:val="28"/>
        </w:rPr>
        <w:t>－</w:t>
      </w:r>
      <w:r w:rsidRPr="00735620">
        <w:rPr>
          <w:rFonts w:hint="eastAsia"/>
          <w:sz w:val="28"/>
          <w:szCs w:val="28"/>
        </w:rPr>
        <w:t>9</w:t>
      </w:r>
      <w:r w:rsidRPr="00735620">
        <w:rPr>
          <w:rFonts w:hint="eastAsia"/>
          <w:sz w:val="28"/>
          <w:szCs w:val="28"/>
        </w:rPr>
        <w:t>節である。このたとえ話は、さらに弟子たち向けに</w:t>
      </w:r>
      <w:r w:rsidRPr="00735620">
        <w:rPr>
          <w:rFonts w:hint="eastAsia"/>
          <w:sz w:val="28"/>
          <w:szCs w:val="28"/>
        </w:rPr>
        <w:t>18</w:t>
      </w:r>
      <w:r w:rsidRPr="00735620">
        <w:rPr>
          <w:rFonts w:hint="eastAsia"/>
          <w:sz w:val="28"/>
          <w:szCs w:val="28"/>
        </w:rPr>
        <w:t>節から</w:t>
      </w:r>
      <w:r w:rsidRPr="00735620">
        <w:rPr>
          <w:rFonts w:hint="eastAsia"/>
          <w:sz w:val="28"/>
          <w:szCs w:val="28"/>
        </w:rPr>
        <w:t>23</w:t>
      </w:r>
      <w:r w:rsidRPr="00735620">
        <w:rPr>
          <w:rFonts w:hint="eastAsia"/>
          <w:sz w:val="28"/>
          <w:szCs w:val="28"/>
        </w:rPr>
        <w:t>節でも、説明つきで繰り返されている。そこでこの説教ではあえて、蒔かれた種が、四つのパターンで、どうなるか、またそれぞれのパターンにどういう意味があるかという話はしない</w:t>
      </w:r>
      <w:r w:rsidR="00380E3B">
        <w:rPr>
          <w:rFonts w:hint="eastAsia"/>
          <w:sz w:val="28"/>
          <w:szCs w:val="28"/>
        </w:rPr>
        <w:t>で</w:t>
      </w:r>
      <w:r w:rsidR="00380E3B">
        <w:rPr>
          <w:sz w:val="28"/>
          <w:szCs w:val="28"/>
        </w:rPr>
        <w:t>おきたい</w:t>
      </w:r>
      <w:r w:rsidRPr="00735620">
        <w:rPr>
          <w:rFonts w:hint="eastAsia"/>
          <w:sz w:val="28"/>
          <w:szCs w:val="28"/>
        </w:rPr>
        <w:t>。</w:t>
      </w:r>
    </w:p>
    <w:p w:rsidR="00735620" w:rsidRPr="00735620" w:rsidRDefault="00735620" w:rsidP="00735620">
      <w:pPr>
        <w:spacing w:before="120" w:after="0" w:line="0" w:lineRule="atLeast"/>
        <w:rPr>
          <w:sz w:val="28"/>
          <w:szCs w:val="28"/>
        </w:rPr>
      </w:pPr>
      <w:r w:rsidRPr="00735620">
        <w:rPr>
          <w:rFonts w:hint="eastAsia"/>
          <w:sz w:val="28"/>
          <w:szCs w:val="28"/>
        </w:rPr>
        <w:t>むしろ、このたとえ話に出てくる種を蒔いている人をよく思い浮かべていただきたい。私はミレーの書いた「種を蒔く人」の絵を、ボストンに住んでいるときに、わざわざボストン美術館の会員となり、何回も見に行った。　そして、その絵の前に座り込んで、何十分も見ていたことがある。</w:t>
      </w:r>
    </w:p>
    <w:p w:rsidR="00735620" w:rsidRPr="00735620" w:rsidRDefault="00735620" w:rsidP="00735620">
      <w:pPr>
        <w:spacing w:before="120" w:after="0" w:line="0" w:lineRule="atLeast"/>
        <w:rPr>
          <w:sz w:val="28"/>
          <w:szCs w:val="28"/>
        </w:rPr>
      </w:pPr>
      <w:r w:rsidRPr="00735620">
        <w:rPr>
          <w:rFonts w:hint="eastAsia"/>
          <w:sz w:val="28"/>
          <w:szCs w:val="28"/>
        </w:rPr>
        <w:t>本物とはいいがたいが、その絵が本日の週報の表紙に載っているので、どうか見てほしい。さきほど読</w:t>
      </w:r>
      <w:r w:rsidR="00DF0DFC">
        <w:rPr>
          <w:rFonts w:hint="eastAsia"/>
          <w:sz w:val="28"/>
          <w:szCs w:val="28"/>
        </w:rPr>
        <w:t>んだ</w:t>
      </w:r>
      <w:bookmarkStart w:id="0" w:name="_GoBack"/>
      <w:bookmarkEnd w:id="0"/>
      <w:r w:rsidRPr="00735620">
        <w:rPr>
          <w:rFonts w:hint="eastAsia"/>
          <w:sz w:val="28"/>
          <w:szCs w:val="28"/>
        </w:rPr>
        <w:t>福音書の内容を振り返りつつ、じっくりミレーの絵を見てほしい。　私は、ミレーという画家は、なんどもなんども、福音書箇所を読み、この絵を描いたのだと思う。</w:t>
      </w:r>
    </w:p>
    <w:p w:rsidR="00735620" w:rsidRPr="00735620" w:rsidRDefault="00735620" w:rsidP="00735620">
      <w:pPr>
        <w:spacing w:before="120" w:after="0" w:line="0" w:lineRule="atLeast"/>
        <w:rPr>
          <w:sz w:val="28"/>
          <w:szCs w:val="28"/>
        </w:rPr>
      </w:pPr>
      <w:r w:rsidRPr="00735620">
        <w:rPr>
          <w:rFonts w:hint="eastAsia"/>
          <w:sz w:val="28"/>
          <w:szCs w:val="28"/>
        </w:rPr>
        <w:lastRenderedPageBreak/>
        <w:t>さらに、ミレーは大きな聖霊の力を帯びて、この絵を描いたのだとも確信している。イエスの語っている状況は、われわれが知る農業に携わる人々が行う種まきの話とは、全然別の次元の話をしている。というのは、農業であればあ、土地を耕し、超えた土地に種を植えるからだ。</w:t>
      </w:r>
    </w:p>
    <w:p w:rsidR="00735620" w:rsidRPr="00735620" w:rsidRDefault="00735620" w:rsidP="00735620">
      <w:pPr>
        <w:spacing w:before="120" w:after="0" w:line="0" w:lineRule="atLeast"/>
        <w:rPr>
          <w:sz w:val="28"/>
          <w:szCs w:val="28"/>
        </w:rPr>
      </w:pPr>
      <w:r w:rsidRPr="00735620">
        <w:rPr>
          <w:rFonts w:hint="eastAsia"/>
          <w:sz w:val="28"/>
          <w:szCs w:val="28"/>
        </w:rPr>
        <w:t>しかし、ここで語られているのは、荒れ野のようなところで、種を蒔いてもほとんど芽が出ようもないところに、種を蒔き続けている人である。いったいこの種を蒔いている人はだれなのだろうか？</w:t>
      </w:r>
    </w:p>
    <w:p w:rsidR="00735620" w:rsidRPr="00735620" w:rsidRDefault="00380E3B" w:rsidP="00735620">
      <w:pPr>
        <w:spacing w:before="120" w:after="0" w:line="0" w:lineRule="atLeast"/>
        <w:rPr>
          <w:sz w:val="28"/>
          <w:szCs w:val="28"/>
        </w:rPr>
      </w:pPr>
      <w:r>
        <w:rPr>
          <w:rFonts w:hint="eastAsia"/>
          <w:sz w:val="28"/>
          <w:szCs w:val="28"/>
        </w:rPr>
        <w:t>当時の社会状況は、イエスが</w:t>
      </w:r>
      <w:r w:rsidR="00735620" w:rsidRPr="00735620">
        <w:rPr>
          <w:rFonts w:hint="eastAsia"/>
          <w:sz w:val="28"/>
          <w:szCs w:val="28"/>
        </w:rPr>
        <w:t>次々に不遇な状況や病</w:t>
      </w:r>
      <w:r>
        <w:rPr>
          <w:rFonts w:hint="eastAsia"/>
          <w:sz w:val="28"/>
          <w:szCs w:val="28"/>
        </w:rPr>
        <w:t>に</w:t>
      </w:r>
      <w:r>
        <w:rPr>
          <w:sz w:val="28"/>
          <w:szCs w:val="28"/>
        </w:rPr>
        <w:t>ある</w:t>
      </w:r>
      <w:r w:rsidR="00735620" w:rsidRPr="00735620">
        <w:rPr>
          <w:rFonts w:hint="eastAsia"/>
          <w:sz w:val="28"/>
          <w:szCs w:val="28"/>
        </w:rPr>
        <w:t>人々を救っていった</w:t>
      </w:r>
      <w:r>
        <w:rPr>
          <w:rFonts w:hint="eastAsia"/>
          <w:sz w:val="28"/>
          <w:szCs w:val="28"/>
        </w:rPr>
        <w:t>姿</w:t>
      </w:r>
      <w:r w:rsidR="00735620" w:rsidRPr="00735620">
        <w:rPr>
          <w:rFonts w:hint="eastAsia"/>
          <w:sz w:val="28"/>
          <w:szCs w:val="28"/>
        </w:rPr>
        <w:t>は、律法を大切にしているユダヤの宗教指導者たちには、とても受け入れがたいものだった。　病や災難は、過去の律法を守らなかった結果であると教えていたからだ。</w:t>
      </w:r>
    </w:p>
    <w:p w:rsidR="00DF0DFC" w:rsidRDefault="00735620" w:rsidP="00735620">
      <w:pPr>
        <w:spacing w:before="120" w:after="0" w:line="0" w:lineRule="atLeast"/>
        <w:rPr>
          <w:sz w:val="28"/>
          <w:szCs w:val="28"/>
        </w:rPr>
      </w:pPr>
      <w:r w:rsidRPr="00735620">
        <w:rPr>
          <w:rFonts w:hint="eastAsia"/>
          <w:sz w:val="28"/>
          <w:szCs w:val="28"/>
        </w:rPr>
        <w:t>宗教指導者も社会も、過去に罪をおかしたのだから災難や病に耐えなければならないのだ、と因果応報の観点から見ていた。</w:t>
      </w:r>
    </w:p>
    <w:p w:rsidR="00735620" w:rsidRPr="00735620" w:rsidRDefault="00735620" w:rsidP="00735620">
      <w:pPr>
        <w:spacing w:before="120" w:after="0" w:line="0" w:lineRule="atLeast"/>
        <w:rPr>
          <w:sz w:val="28"/>
          <w:szCs w:val="28"/>
        </w:rPr>
      </w:pPr>
      <w:r w:rsidRPr="00735620">
        <w:rPr>
          <w:rFonts w:hint="eastAsia"/>
          <w:sz w:val="28"/>
          <w:szCs w:val="28"/>
        </w:rPr>
        <w:t>またイエスの弟子たちだって、どれだけイエスの教えをわかってイエスの従事者となっていたか疑問である。というのは、イエスの死刑判決が出たとたんに、弟子たちは、その場から足り去ってしまったのだから。</w:t>
      </w:r>
    </w:p>
    <w:p w:rsidR="00735620" w:rsidRPr="00735620" w:rsidRDefault="00735620" w:rsidP="00735620">
      <w:pPr>
        <w:spacing w:before="120" w:after="0" w:line="0" w:lineRule="atLeast"/>
        <w:rPr>
          <w:sz w:val="28"/>
          <w:szCs w:val="28"/>
        </w:rPr>
      </w:pPr>
      <w:r w:rsidRPr="00735620">
        <w:rPr>
          <w:rFonts w:hint="eastAsia"/>
          <w:sz w:val="28"/>
          <w:szCs w:val="28"/>
        </w:rPr>
        <w:t>そのような環境では、イエス自身がいくら福音の種、すばらし</w:t>
      </w:r>
      <w:r w:rsidR="00C2573D">
        <w:rPr>
          <w:rFonts w:hint="eastAsia"/>
          <w:sz w:val="28"/>
          <w:szCs w:val="28"/>
        </w:rPr>
        <w:t>い知らせを実践しようが、社会には厳しい壁があった。そのような背景</w:t>
      </w:r>
      <w:r w:rsidRPr="00735620">
        <w:rPr>
          <w:rFonts w:hint="eastAsia"/>
          <w:sz w:val="28"/>
          <w:szCs w:val="28"/>
        </w:rPr>
        <w:t>を理解するとき、</w:t>
      </w:r>
      <w:r w:rsidRPr="00735620">
        <w:rPr>
          <w:rFonts w:hint="eastAsia"/>
          <w:sz w:val="28"/>
          <w:szCs w:val="28"/>
        </w:rPr>
        <w:t xml:space="preserve"> </w:t>
      </w:r>
      <w:r w:rsidRPr="00735620">
        <w:rPr>
          <w:rFonts w:hint="eastAsia"/>
          <w:sz w:val="28"/>
          <w:szCs w:val="28"/>
        </w:rPr>
        <w:t>イエスの語</w:t>
      </w:r>
      <w:r w:rsidR="00C2573D">
        <w:rPr>
          <w:rFonts w:hint="eastAsia"/>
          <w:sz w:val="28"/>
          <w:szCs w:val="28"/>
        </w:rPr>
        <w:t>った、種を蒔く人の話にでてくる種まき人はまさにイエスご自身の姿に</w:t>
      </w:r>
      <w:r w:rsidRPr="00735620">
        <w:rPr>
          <w:rFonts w:hint="eastAsia"/>
          <w:sz w:val="28"/>
          <w:szCs w:val="28"/>
        </w:rPr>
        <w:t xml:space="preserve">見えてこないだろうか。　</w:t>
      </w:r>
    </w:p>
    <w:p w:rsidR="00735620" w:rsidRPr="00735620" w:rsidRDefault="00735620" w:rsidP="00735620">
      <w:pPr>
        <w:spacing w:before="120" w:after="0" w:line="0" w:lineRule="atLeast"/>
        <w:rPr>
          <w:sz w:val="28"/>
          <w:szCs w:val="28"/>
        </w:rPr>
      </w:pPr>
      <w:r w:rsidRPr="00735620">
        <w:rPr>
          <w:rFonts w:hint="eastAsia"/>
          <w:sz w:val="28"/>
          <w:szCs w:val="28"/>
        </w:rPr>
        <w:t>つまり、種が芽を出し成長し、多くの実を結ぶなどということはありえないような、条件の悪い土地、道端もあり、石ころだらけ、まだ肥沃な土壌はとても浅くしか存在していない土地に、あきらめずに種を蒔き続けるイエスの姿が、この種まき人には現れている。</w:t>
      </w:r>
    </w:p>
    <w:p w:rsidR="00735620" w:rsidRPr="00735620" w:rsidRDefault="00735620" w:rsidP="00735620">
      <w:pPr>
        <w:spacing w:before="120" w:after="0" w:line="0" w:lineRule="atLeast"/>
        <w:rPr>
          <w:sz w:val="28"/>
          <w:szCs w:val="28"/>
        </w:rPr>
      </w:pPr>
      <w:r w:rsidRPr="00735620">
        <w:rPr>
          <w:rFonts w:hint="eastAsia"/>
          <w:sz w:val="28"/>
          <w:szCs w:val="28"/>
        </w:rPr>
        <w:t xml:space="preserve"> </w:t>
      </w:r>
      <w:r w:rsidRPr="00735620">
        <w:rPr>
          <w:rFonts w:hint="eastAsia"/>
          <w:sz w:val="28"/>
          <w:szCs w:val="28"/>
        </w:rPr>
        <w:t>そして、現代社会を見てどうだろうか？　日本社会だけではない、アメリカ社会においても、キリストの教えは、かならずしも、蒔いた種が成長しているとは言いがたい。教区のビショップの補佐として、開拓伝道を見てきたが</w:t>
      </w:r>
      <w:r w:rsidR="00C2573D">
        <w:rPr>
          <w:rFonts w:hint="eastAsia"/>
          <w:sz w:val="28"/>
          <w:szCs w:val="28"/>
        </w:rPr>
        <w:t>ほとんど成功</w:t>
      </w:r>
      <w:r w:rsidR="00C2573D">
        <w:rPr>
          <w:sz w:val="28"/>
          <w:szCs w:val="28"/>
        </w:rPr>
        <w:t>していないといっても過言ではない。</w:t>
      </w:r>
    </w:p>
    <w:p w:rsidR="00735620" w:rsidRPr="00735620" w:rsidRDefault="00735620" w:rsidP="00735620">
      <w:pPr>
        <w:spacing w:before="120" w:after="0" w:line="0" w:lineRule="atLeast"/>
        <w:rPr>
          <w:sz w:val="28"/>
          <w:szCs w:val="28"/>
        </w:rPr>
      </w:pPr>
      <w:r w:rsidRPr="00735620">
        <w:rPr>
          <w:rFonts w:hint="eastAsia"/>
          <w:sz w:val="28"/>
          <w:szCs w:val="28"/>
        </w:rPr>
        <w:t xml:space="preserve"> </w:t>
      </w:r>
      <w:r w:rsidRPr="00735620">
        <w:rPr>
          <w:rFonts w:hint="eastAsia"/>
          <w:sz w:val="28"/>
          <w:szCs w:val="28"/>
        </w:rPr>
        <w:t>みなさんの中には同意しない方もいるかもしれない。中には伸びている教会があると。たしかに伸びている教会もある。しかし、伸びている教会で教えている教会では、どちらかというと、キリスト教会といいながら</w:t>
      </w:r>
      <w:r w:rsidR="00DF0DFC">
        <w:rPr>
          <w:rFonts w:hint="eastAsia"/>
          <w:sz w:val="28"/>
          <w:szCs w:val="28"/>
        </w:rPr>
        <w:t>、実は、あなたはこれとこれとこれをすれば、救われるのですよ。因果応報</w:t>
      </w:r>
      <w:r w:rsidR="00DF0DFC">
        <w:rPr>
          <w:sz w:val="28"/>
          <w:szCs w:val="28"/>
        </w:rPr>
        <w:t>的なことばかり</w:t>
      </w:r>
      <w:r w:rsidR="00DF0DFC">
        <w:rPr>
          <w:rFonts w:hint="eastAsia"/>
          <w:sz w:val="28"/>
          <w:szCs w:val="28"/>
        </w:rPr>
        <w:t>を教えて</w:t>
      </w:r>
      <w:r w:rsidR="00DF0DFC">
        <w:rPr>
          <w:sz w:val="28"/>
          <w:szCs w:val="28"/>
        </w:rPr>
        <w:t>いたりする。</w:t>
      </w:r>
      <w:r w:rsidR="00DF0DFC">
        <w:rPr>
          <w:rFonts w:hint="eastAsia"/>
          <w:sz w:val="28"/>
          <w:szCs w:val="28"/>
        </w:rPr>
        <w:t>ルター派教会として、イエスの恵みに</w:t>
      </w:r>
      <w:r w:rsidR="00DF0DFC">
        <w:rPr>
          <w:sz w:val="28"/>
          <w:szCs w:val="28"/>
        </w:rPr>
        <w:t>奥深く</w:t>
      </w:r>
      <w:r w:rsidRPr="00735620">
        <w:rPr>
          <w:rFonts w:hint="eastAsia"/>
          <w:sz w:val="28"/>
          <w:szCs w:val="28"/>
        </w:rPr>
        <w:t>深く頼って、救いに預かる話は、簡単ではない。</w:t>
      </w:r>
    </w:p>
    <w:p w:rsidR="006A073C" w:rsidRDefault="00735620" w:rsidP="00735620">
      <w:pPr>
        <w:spacing w:before="120" w:after="0" w:line="0" w:lineRule="atLeast"/>
        <w:rPr>
          <w:sz w:val="28"/>
          <w:szCs w:val="28"/>
        </w:rPr>
      </w:pPr>
      <w:r w:rsidRPr="00735620">
        <w:rPr>
          <w:rFonts w:hint="eastAsia"/>
          <w:sz w:val="28"/>
          <w:szCs w:val="28"/>
        </w:rPr>
        <w:t xml:space="preserve"> </w:t>
      </w:r>
      <w:r w:rsidRPr="00735620">
        <w:rPr>
          <w:rFonts w:hint="eastAsia"/>
          <w:sz w:val="28"/>
          <w:szCs w:val="28"/>
        </w:rPr>
        <w:t>それでも、今日のイエスの話から、種を蒔く人のたとえのとおり、あきらめることなく神の国を語り、神の愛</w:t>
      </w:r>
      <w:r w:rsidR="006B6A53">
        <w:rPr>
          <w:rFonts w:hint="eastAsia"/>
          <w:sz w:val="28"/>
          <w:szCs w:val="28"/>
        </w:rPr>
        <w:t>を実践し続けるキリスト教会であり、キリスト者でありつづけよう。</w:t>
      </w:r>
      <w:r w:rsidRPr="00735620">
        <w:rPr>
          <w:rFonts w:hint="eastAsia"/>
          <w:sz w:val="28"/>
          <w:szCs w:val="28"/>
        </w:rPr>
        <w:t>かならず、</w:t>
      </w:r>
      <w:r w:rsidR="006B6A53">
        <w:rPr>
          <w:rFonts w:hint="eastAsia"/>
          <w:sz w:val="28"/>
          <w:szCs w:val="28"/>
        </w:rPr>
        <w:t>三位一体</w:t>
      </w:r>
      <w:r w:rsidR="006B6A53">
        <w:rPr>
          <w:sz w:val="28"/>
          <w:szCs w:val="28"/>
        </w:rPr>
        <w:t>なる神の働きにより</w:t>
      </w:r>
      <w:r w:rsidRPr="00735620">
        <w:rPr>
          <w:rFonts w:hint="eastAsia"/>
          <w:sz w:val="28"/>
          <w:szCs w:val="28"/>
        </w:rPr>
        <w:t>30</w:t>
      </w:r>
      <w:r w:rsidRPr="00735620">
        <w:rPr>
          <w:rFonts w:hint="eastAsia"/>
          <w:sz w:val="28"/>
          <w:szCs w:val="28"/>
        </w:rPr>
        <w:t>倍、</w:t>
      </w:r>
      <w:r w:rsidRPr="00735620">
        <w:rPr>
          <w:rFonts w:hint="eastAsia"/>
          <w:sz w:val="28"/>
          <w:szCs w:val="28"/>
        </w:rPr>
        <w:t>60</w:t>
      </w:r>
      <w:r w:rsidRPr="00735620">
        <w:rPr>
          <w:rFonts w:hint="eastAsia"/>
          <w:sz w:val="28"/>
          <w:szCs w:val="28"/>
        </w:rPr>
        <w:t>倍</w:t>
      </w:r>
      <w:r w:rsidR="006B6A53">
        <w:rPr>
          <w:rFonts w:hint="eastAsia"/>
          <w:sz w:val="28"/>
          <w:szCs w:val="28"/>
        </w:rPr>
        <w:t>、</w:t>
      </w:r>
      <w:r w:rsidR="006B6A53">
        <w:rPr>
          <w:sz w:val="28"/>
          <w:szCs w:val="28"/>
        </w:rPr>
        <w:t>あるいは</w:t>
      </w:r>
      <w:r w:rsidR="006B6A53">
        <w:rPr>
          <w:sz w:val="28"/>
          <w:szCs w:val="28"/>
        </w:rPr>
        <w:t>100</w:t>
      </w:r>
      <w:r w:rsidR="006B6A53">
        <w:rPr>
          <w:sz w:val="28"/>
          <w:szCs w:val="28"/>
        </w:rPr>
        <w:t>倍</w:t>
      </w:r>
      <w:r w:rsidRPr="00735620">
        <w:rPr>
          <w:rFonts w:hint="eastAsia"/>
          <w:sz w:val="28"/>
          <w:szCs w:val="28"/>
        </w:rPr>
        <w:t>もの実を結ぶ時が訪れる。　アーメン</w:t>
      </w:r>
      <w:r w:rsidR="006A704A" w:rsidRPr="006A704A">
        <w:rPr>
          <w:sz w:val="28"/>
          <w:szCs w:val="28"/>
        </w:rPr>
        <w:t xml:space="preserve"> </w:t>
      </w:r>
    </w:p>
    <w:p w:rsidR="006A073C" w:rsidRDefault="006A073C" w:rsidP="00735620">
      <w:pPr>
        <w:spacing w:before="120" w:after="0" w:line="0" w:lineRule="atLeast"/>
        <w:rPr>
          <w:sz w:val="28"/>
          <w:szCs w:val="28"/>
        </w:rPr>
      </w:pPr>
    </w:p>
    <w:p w:rsidR="006A073C" w:rsidRDefault="006A073C" w:rsidP="00735620">
      <w:pPr>
        <w:spacing w:before="120" w:after="0" w:line="0" w:lineRule="atLeast"/>
        <w:rPr>
          <w:sz w:val="28"/>
          <w:szCs w:val="28"/>
        </w:rPr>
      </w:pPr>
    </w:p>
    <w:sectPr w:rsidR="006A073C" w:rsidSect="004632F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54C19"/>
    <w:rsid w:val="00093B33"/>
    <w:rsid w:val="000A332C"/>
    <w:rsid w:val="001539DF"/>
    <w:rsid w:val="00154EDC"/>
    <w:rsid w:val="00161783"/>
    <w:rsid w:val="001B65C1"/>
    <w:rsid w:val="001C7542"/>
    <w:rsid w:val="001D6E0A"/>
    <w:rsid w:val="001F5D22"/>
    <w:rsid w:val="00236ABC"/>
    <w:rsid w:val="002375A8"/>
    <w:rsid w:val="002872D1"/>
    <w:rsid w:val="002D1DC0"/>
    <w:rsid w:val="00363917"/>
    <w:rsid w:val="00366F1F"/>
    <w:rsid w:val="00380E3B"/>
    <w:rsid w:val="003B24FF"/>
    <w:rsid w:val="003C2B6A"/>
    <w:rsid w:val="00402F49"/>
    <w:rsid w:val="00425CFE"/>
    <w:rsid w:val="004632FF"/>
    <w:rsid w:val="004A0039"/>
    <w:rsid w:val="00514880"/>
    <w:rsid w:val="00533EB4"/>
    <w:rsid w:val="00572736"/>
    <w:rsid w:val="00590C06"/>
    <w:rsid w:val="006128AF"/>
    <w:rsid w:val="006133CC"/>
    <w:rsid w:val="00632704"/>
    <w:rsid w:val="006505D1"/>
    <w:rsid w:val="00655433"/>
    <w:rsid w:val="006A073C"/>
    <w:rsid w:val="006A704A"/>
    <w:rsid w:val="006B6A53"/>
    <w:rsid w:val="006B7CF7"/>
    <w:rsid w:val="00735620"/>
    <w:rsid w:val="00742F63"/>
    <w:rsid w:val="00796E91"/>
    <w:rsid w:val="008454D0"/>
    <w:rsid w:val="00875DC3"/>
    <w:rsid w:val="008B08F1"/>
    <w:rsid w:val="008C40C7"/>
    <w:rsid w:val="008F20BA"/>
    <w:rsid w:val="00930CBC"/>
    <w:rsid w:val="00970CC5"/>
    <w:rsid w:val="00995D27"/>
    <w:rsid w:val="009D228A"/>
    <w:rsid w:val="009F10FD"/>
    <w:rsid w:val="00A0147D"/>
    <w:rsid w:val="00A214B1"/>
    <w:rsid w:val="00A26CF9"/>
    <w:rsid w:val="00A34B70"/>
    <w:rsid w:val="00A408E8"/>
    <w:rsid w:val="00A75AF1"/>
    <w:rsid w:val="00A766FB"/>
    <w:rsid w:val="00B525D8"/>
    <w:rsid w:val="00B77762"/>
    <w:rsid w:val="00BB5327"/>
    <w:rsid w:val="00BF6A0B"/>
    <w:rsid w:val="00BF6DD6"/>
    <w:rsid w:val="00C103AF"/>
    <w:rsid w:val="00C13B48"/>
    <w:rsid w:val="00C15DF5"/>
    <w:rsid w:val="00C2573D"/>
    <w:rsid w:val="00C426F7"/>
    <w:rsid w:val="00C73FAE"/>
    <w:rsid w:val="00C87147"/>
    <w:rsid w:val="00C94C91"/>
    <w:rsid w:val="00CD13DD"/>
    <w:rsid w:val="00CD7CF0"/>
    <w:rsid w:val="00D07702"/>
    <w:rsid w:val="00D445A0"/>
    <w:rsid w:val="00D53940"/>
    <w:rsid w:val="00DC1372"/>
    <w:rsid w:val="00DF0DFC"/>
    <w:rsid w:val="00E477D4"/>
    <w:rsid w:val="00E55B2F"/>
    <w:rsid w:val="00EB6314"/>
    <w:rsid w:val="00EC41A9"/>
    <w:rsid w:val="00EE7C86"/>
    <w:rsid w:val="00F345D4"/>
    <w:rsid w:val="00FC6200"/>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00"/>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2017-07-16T01:58:00Z</cp:lastPrinted>
  <dcterms:created xsi:type="dcterms:W3CDTF">2017-07-16T04:59:00Z</dcterms:created>
  <dcterms:modified xsi:type="dcterms:W3CDTF">2017-07-22T22:37:00Z</dcterms:modified>
</cp:coreProperties>
</file>